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EE63E">
      <w:pPr>
        <w:autoSpaceDE w:val="0"/>
        <w:autoSpaceDN w:val="0"/>
        <w:adjustRightInd w:val="0"/>
        <w:jc w:val="left"/>
        <w:rPr>
          <w:rFonts w:hint="eastAsia" w:asci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eastAsia="黑体" w:cs="黑体"/>
          <w:kern w:val="0"/>
          <w:sz w:val="32"/>
          <w:szCs w:val="32"/>
        </w:rPr>
        <w:t>附件1：拟征收土地范围图</w:t>
      </w:r>
    </w:p>
    <w:p w14:paraId="7D3323FD">
      <w:pPr>
        <w:spacing w:line="240" w:lineRule="auto"/>
        <w:rPr>
          <w:rFonts w:hint="eastAsia" w:ascii="黑体" w:eastAsia="黑体" w:cs="黑体"/>
          <w:kern w:val="0"/>
          <w:sz w:val="32"/>
          <w:szCs w:val="32"/>
          <w:lang w:eastAsia="zh-CN"/>
        </w:rPr>
      </w:pPr>
    </w:p>
    <w:p w14:paraId="76DCFC6B">
      <w:pPr>
        <w:spacing w:line="240" w:lineRule="auto"/>
        <w:rPr>
          <w:rFonts w:hint="eastAsia" w:ascii="黑体" w:eastAsia="黑体" w:cs="黑体"/>
          <w:kern w:val="0"/>
          <w:sz w:val="32"/>
          <w:szCs w:val="32"/>
          <w:lang w:eastAsia="zh-CN"/>
        </w:rPr>
      </w:pPr>
    </w:p>
    <w:p w14:paraId="2BF2C592">
      <w:pPr>
        <w:spacing w:line="240" w:lineRule="auto"/>
        <w:jc w:val="both"/>
        <w:rPr>
          <w:rFonts w:hint="eastAsia" w:asci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eastAsia="黑体" w:cs="黑体"/>
          <w:kern w:val="0"/>
          <w:sz w:val="32"/>
          <w:szCs w:val="32"/>
          <w:lang w:eastAsia="zh-CN"/>
        </w:rPr>
        <w:drawing>
          <wp:inline distT="0" distB="0" distL="114300" distR="114300">
            <wp:extent cx="7886700" cy="5268595"/>
            <wp:effectExtent l="0" t="0" r="0" b="8255"/>
            <wp:docPr id="1" name="图片 1" descr="KJT(1)-Model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KJT(1)-Model(1)_01"/>
                    <pic:cNvPicPr>
                      <a:picLocks noChangeAspect="1"/>
                    </pic:cNvPicPr>
                  </pic:nvPicPr>
                  <pic:blipFill>
                    <a:blip r:embed="rId4"/>
                    <a:srcRect l="10814" t="13023" r="-12409" b="188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526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CFAED">
      <w:pPr>
        <w:spacing w:line="240" w:lineRule="auto"/>
        <w:rPr>
          <w:rFonts w:hint="eastAsia" w:ascii="黑体" w:eastAsia="黑体" w:cs="黑体"/>
          <w:kern w:val="0"/>
          <w:sz w:val="32"/>
          <w:szCs w:val="32"/>
          <w:lang w:eastAsia="zh-CN"/>
        </w:rPr>
      </w:pPr>
    </w:p>
    <w:p w14:paraId="0CF83CFC">
      <w:pPr>
        <w:spacing w:line="240" w:lineRule="auto"/>
        <w:rPr>
          <w:rFonts w:hint="eastAsia" w:ascii="黑体" w:eastAsia="黑体" w:cs="黑体"/>
          <w:kern w:val="0"/>
          <w:sz w:val="32"/>
          <w:szCs w:val="32"/>
          <w:lang w:eastAsia="zh-CN"/>
        </w:rPr>
      </w:pPr>
    </w:p>
    <w:p w14:paraId="6EECFED3">
      <w:pPr>
        <w:spacing w:line="240" w:lineRule="auto"/>
        <w:rPr>
          <w:rFonts w:hint="eastAsia" w:ascii="黑体" w:eastAsia="黑体" w:cs="黑体"/>
          <w:kern w:val="0"/>
          <w:sz w:val="32"/>
          <w:szCs w:val="32"/>
          <w:lang w:eastAsia="zh-CN"/>
        </w:rPr>
      </w:pPr>
    </w:p>
    <w:p w14:paraId="720BBD5E">
      <w:pPr>
        <w:spacing w:line="240" w:lineRule="auto"/>
        <w:rPr>
          <w:rFonts w:hint="eastAsia" w:ascii="黑体" w:eastAsia="黑体" w:cs="黑体"/>
          <w:kern w:val="0"/>
          <w:sz w:val="32"/>
          <w:szCs w:val="32"/>
          <w:lang w:eastAsia="zh-CN"/>
        </w:rPr>
      </w:pPr>
    </w:p>
    <w:p w14:paraId="6AA6D1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B0CA6"/>
    <w:rsid w:val="6BCB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2026-04-14T08:34:00Z</dcterms:created>
  <dc:creator>朗尼先生、</dc:creator>
  <cp:lastModifiedBy>朗尼先生、</cp:lastModifiedBy>
  <dcterms:modified xsi:type="dcterms:W3CDTF">2026-04-14T08:35:46Z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4CAD0A024BDF4A04A961226823871F7D_11</vt:lpwstr>
  </property>
  <property fmtid="{D5CDD505-2E9C-101B-9397-08002B2CF9AE}" pid="4" name="KSOTemplateDocerSaveRecord">
    <vt:lpwstr>eyJoZGlkIjoiMzY2Mjk1M2RhNDcwMjBjMWViZmRiMGY5NmQ3YWEyYWEiLCJ1c2VySWQiOiI0NjYzMzIyMDgifQ==</vt:lpwstr>
  </property>
</Properties>
</file>